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F5" w:rsidRDefault="00475D47">
      <w:bookmarkStart w:id="0" w:name="_GoBack"/>
      <w:bookmarkEnd w:id="0"/>
    </w:p>
    <w:p w:rsidR="00105B5D" w:rsidRDefault="00105B5D"/>
    <w:p w:rsidR="00105B5D" w:rsidRPr="00105B5D" w:rsidRDefault="00105B5D" w:rsidP="00105B5D">
      <w:pPr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Включит в состав комиссии:</w:t>
      </w:r>
    </w:p>
    <w:p w:rsidR="00105B5D" w:rsidRPr="00105B5D" w:rsidRDefault="00105B5D" w:rsidP="00105B5D">
      <w:pPr>
        <w:pStyle w:val="a3"/>
        <w:jc w:val="both"/>
        <w:rPr>
          <w:b w:val="0"/>
          <w:w w:val="100"/>
          <w:sz w:val="28"/>
          <w:szCs w:val="28"/>
        </w:rPr>
      </w:pPr>
      <w:proofErr w:type="spellStart"/>
      <w:r w:rsidRPr="00105B5D">
        <w:rPr>
          <w:b w:val="0"/>
          <w:w w:val="100"/>
          <w:sz w:val="28"/>
          <w:szCs w:val="28"/>
          <w:lang w:val="ru-RU"/>
        </w:rPr>
        <w:t>Сдобнова</w:t>
      </w:r>
      <w:proofErr w:type="spellEnd"/>
      <w:r w:rsidRPr="00105B5D">
        <w:rPr>
          <w:b w:val="0"/>
          <w:w w:val="100"/>
          <w:sz w:val="28"/>
          <w:szCs w:val="28"/>
          <w:lang w:val="ru-RU"/>
        </w:rPr>
        <w:t xml:space="preserve"> Н.А.</w:t>
      </w:r>
      <w:r w:rsidRPr="00105B5D">
        <w:rPr>
          <w:b w:val="0"/>
          <w:w w:val="100"/>
          <w:sz w:val="28"/>
          <w:szCs w:val="28"/>
        </w:rPr>
        <w:t xml:space="preserve"> –   </w:t>
      </w:r>
      <w:r w:rsidRPr="00105B5D">
        <w:rPr>
          <w:b w:val="0"/>
          <w:w w:val="100"/>
          <w:sz w:val="28"/>
          <w:szCs w:val="28"/>
          <w:lang w:val="ru-RU"/>
        </w:rPr>
        <w:t>П</w:t>
      </w:r>
      <w:proofErr w:type="spellStart"/>
      <w:r w:rsidRPr="00105B5D">
        <w:rPr>
          <w:b w:val="0"/>
          <w:w w:val="100"/>
          <w:sz w:val="28"/>
          <w:szCs w:val="28"/>
        </w:rPr>
        <w:t>редседатель</w:t>
      </w:r>
      <w:proofErr w:type="spellEnd"/>
      <w:r w:rsidRPr="00105B5D">
        <w:rPr>
          <w:b w:val="0"/>
          <w:w w:val="100"/>
          <w:sz w:val="28"/>
          <w:szCs w:val="28"/>
        </w:rPr>
        <w:t xml:space="preserve"> Комитета по управлению имуществом и градостроительству администрации Мышкинского муниципального района;</w:t>
      </w:r>
    </w:p>
    <w:p w:rsidR="00105B5D" w:rsidRPr="00105B5D" w:rsidRDefault="00105B5D" w:rsidP="00105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B5D" w:rsidRPr="00105B5D" w:rsidRDefault="00105B5D" w:rsidP="00105B5D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05B5D">
        <w:rPr>
          <w:rFonts w:ascii="Times New Roman" w:hAnsi="Times New Roman" w:cs="Times New Roman"/>
          <w:sz w:val="28"/>
          <w:szCs w:val="28"/>
        </w:rPr>
        <w:t>Карсакова И.В.- ведущий специалист Комитета по управлению имуществом и градостроительству администрации Мышкинского муниципального района</w:t>
      </w:r>
    </w:p>
    <w:sectPr w:rsidR="00105B5D" w:rsidRPr="0010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5D"/>
    <w:rsid w:val="00105B5D"/>
    <w:rsid w:val="00374138"/>
    <w:rsid w:val="00475D47"/>
    <w:rsid w:val="00C52129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B5D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05B5D"/>
    <w:rPr>
      <w:rFonts w:ascii="Times New Roman" w:eastAsia="Times New Roman" w:hAnsi="Times New Roman" w:cs="Times New Roman"/>
      <w:b/>
      <w:w w:val="15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B5D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05B5D"/>
    <w:rPr>
      <w:rFonts w:ascii="Times New Roman" w:eastAsia="Times New Roman" w:hAnsi="Times New Roman" w:cs="Times New Roman"/>
      <w:b/>
      <w:w w:val="15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Розанов Илья</cp:lastModifiedBy>
  <cp:revision>2</cp:revision>
  <dcterms:created xsi:type="dcterms:W3CDTF">2023-11-29T06:37:00Z</dcterms:created>
  <dcterms:modified xsi:type="dcterms:W3CDTF">2023-11-29T06:37:00Z</dcterms:modified>
</cp:coreProperties>
</file>